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DB1" w:rsidRPr="000C4DB1" w:rsidRDefault="000C4DB1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DB1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экономическим  наукам за </w:t>
      </w:r>
      <w:r w:rsidR="005C18BB">
        <w:rPr>
          <w:rFonts w:ascii="Times New Roman" w:hAnsi="Times New Roman" w:cs="Times New Roman"/>
          <w:b/>
          <w:sz w:val="28"/>
          <w:szCs w:val="28"/>
        </w:rPr>
        <w:t>3</w:t>
      </w:r>
      <w:r w:rsidRPr="000C4DB1">
        <w:rPr>
          <w:rFonts w:ascii="Times New Roman" w:hAnsi="Times New Roman" w:cs="Times New Roman"/>
          <w:b/>
          <w:sz w:val="28"/>
          <w:szCs w:val="28"/>
        </w:rPr>
        <w:t>-  й квартал 2018 года</w:t>
      </w:r>
    </w:p>
    <w:p w:rsidR="000C4DB1" w:rsidRDefault="000C4DB1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151D83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65.262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43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Актанова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Л.Ж.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Қаржыға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/ Л. Ж.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Актанова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, В. П. Кадочникова, Г. Ш.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Усбанова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- 104 с.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всего:25 - аб.4(23), ч/з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65.050.2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74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Богунов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Л.А.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изменениями в социально-экономических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подход : монография / Л. А.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Богунов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СКГУ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им.М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2017. - 257 с.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65.39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15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Валиева М.М.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информации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М. М. Валиева. - Петропавловск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, 2017. - 194 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аб.6(28), корп.5(2).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65.290.21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83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Гриффин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12-басылым. / Р.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Гриффин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2018. - 768 б.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всего:208 - аб.4(183), аб.7(15), ч/з. 3(1), ч/з. 1(2), корп.5(3), ч/з(2), ч/з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Журавская М.А.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Логистика: опыт, практика, решения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А. Журавская, Л. В. Гашкова, П. А.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Парсюрова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УрГУПС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2016. - 98 с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65.301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35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Кендюх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Е.И.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основы повышения конкурентоспособности АПК РК. / Е. И.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Кендюх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. - Кокшетау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Академии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өкше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2011. - 226 с.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56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Ковшова Т. П.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"Финансовый анализ"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Т. П. Ковшова. - Петропавловск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2017. - 107 с.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аб.6(28), корп.5(2).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65.012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93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Куратко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Д.Ф.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әсіпкерлік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: теория, процесс, практика.  / Д. Ф.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Куратко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. - 10 бас. - Алматы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2018. - 480 б.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аб.4(185), аб.7(15), ч/з(2), ч/з.1(1), ч/з 3(1), корп.5(3), ч/з. 1(1), ч/з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65.290-2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94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Міне</w:t>
            </w:r>
            <w:proofErr w:type="gram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</w:t>
            </w:r>
            <w:proofErr w:type="gram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құлық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менеджменті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оқу-әдістемеліқ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/ К. А.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Кирдасинова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[и др.]. -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- 185 б.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всего:17 - аб.4(15), ч/з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95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Мэнкью</w:t>
            </w:r>
            <w:proofErr w:type="spellEnd"/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Г.Н.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Экономикс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4-халықаралық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. / Г. Н.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Мэнкью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М. П. Тейлор. - Алматы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2018. - 848 б.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всего:208 - аб.4(183), аб.7(15), ч/з. 1(2), корп.5(3), ч/з. 3(1), ч/з(2), ч/з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17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Самсонова М.В.</w:t>
            </w: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Всеобщее управление качеством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В. Самсонова. - Ульяновск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УлГУ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2014. - 232 с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83" w:rsidRPr="006510A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 59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Финансовый менеджмент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В. М. Сайко [и др.]. - Петропавловск</w:t>
            </w:r>
            <w:proofErr w:type="gram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6510A4">
              <w:rPr>
                <w:rFonts w:ascii="Times New Roman" w:hAnsi="Times New Roman" w:cs="Times New Roman"/>
                <w:sz w:val="24"/>
                <w:szCs w:val="24"/>
              </w:rPr>
              <w:t>, 2017. - 130 с.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аб.6(28), корп.5(2).</w:t>
            </w: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D83" w:rsidRPr="006510A4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D83" w:rsidRPr="006510A4" w:rsidRDefault="00151D83" w:rsidP="00151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1D83" w:rsidRPr="006510A4" w:rsidRDefault="00151D83" w:rsidP="00151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6BEF" w:rsidRPr="006510A4" w:rsidRDefault="00B36BEF" w:rsidP="00B36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bookmarkEnd w:id="0"/>
    <w:p w:rsidR="003029CE" w:rsidRPr="006510A4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651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FD"/>
    <w:rsid w:val="000C4DB1"/>
    <w:rsid w:val="00151D83"/>
    <w:rsid w:val="003029CE"/>
    <w:rsid w:val="004D37F7"/>
    <w:rsid w:val="005C18BB"/>
    <w:rsid w:val="006038D7"/>
    <w:rsid w:val="006510A4"/>
    <w:rsid w:val="00920EFD"/>
    <w:rsid w:val="00B21E0C"/>
    <w:rsid w:val="00B3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392</Words>
  <Characters>2240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2018-02-26T08:28:00Z</dcterms:created>
  <dcterms:modified xsi:type="dcterms:W3CDTF">2018-09-24T06:49:00Z</dcterms:modified>
</cp:coreProperties>
</file>